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8" w:rsidRPr="00C65BDF" w:rsidRDefault="00276958" w:rsidP="00C65BDF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C65BDF">
        <w:rPr>
          <w:rFonts w:eastAsia="Times New Roman" w:cs="Tahoma"/>
          <w:b/>
          <w:bCs/>
          <w:color w:val="000000" w:themeColor="text1"/>
          <w:lang w:eastAsia="cs-CZ"/>
        </w:rPr>
        <w:t>Neratovické mikrojesle vyrostou U Rybiček</w:t>
      </w:r>
    </w:p>
    <w:p w:rsidR="00C65BDF" w:rsidRPr="00C65BDF" w:rsidRDefault="00C65BDF" w:rsidP="00276958">
      <w:pPr>
        <w:spacing w:after="180" w:line="240" w:lineRule="auto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Mělnický deník</w:t>
            </w:r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proofErr w:type="gramStart"/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19.1.2017</w:t>
            </w:r>
            <w:proofErr w:type="gramEnd"/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723F3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hyperlink r:id="rId5" w:tgtFrame="_blank" w:history="1">
              <w:r w:rsidR="00276958" w:rsidRPr="009B73F8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http://www.melnicky.denik.cz</w:t>
              </w:r>
            </w:hyperlink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16</w:t>
            </w:r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BARBORA TESNEROVÁ</w:t>
            </w:r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Mělnicko/Zpravodajství</w:t>
            </w:r>
          </w:p>
        </w:tc>
      </w:tr>
      <w:tr w:rsidR="00276958" w:rsidRPr="00C65B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276958" w:rsidRPr="00723F38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723F38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276958" w:rsidRPr="00C65BDF" w:rsidRDefault="00276958" w:rsidP="00276958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C65BDF">
              <w:rPr>
                <w:rFonts w:eastAsia="Times New Roman" w:cs="Tahoma"/>
                <w:bCs/>
                <w:color w:val="000000"/>
                <w:lang w:eastAsia="cs-CZ"/>
              </w:rPr>
              <w:t>Regionální deníky - Středočeský kraj</w:t>
            </w:r>
          </w:p>
        </w:tc>
      </w:tr>
    </w:tbl>
    <w:p w:rsidR="00276958" w:rsidRPr="00C65BDF" w:rsidRDefault="00276958" w:rsidP="00276958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cs-CZ"/>
        </w:rPr>
      </w:pPr>
      <w:r w:rsidRPr="00C65BDF">
        <w:rPr>
          <w:rFonts w:eastAsia="Times New Roman" w:cs="Tahoma"/>
          <w:color w:val="000000"/>
          <w:lang w:eastAsia="cs-CZ"/>
        </w:rPr>
        <w:t> 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>Mikrojesle nabídnou čtyři místa pro děti od šesti měsíců věku.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 xml:space="preserve">Už v květnu se mají v Neratovicích otevřít nové mikrojesle pro čtyři děti ve věku od šesti měsíců do čtyř let. Provozovat je bude pražská obecně prospěšná společnost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ProJesle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 xml:space="preserve"> – care &amp;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edu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>, která má mnohaleté zkušenosti s provozem jesliček i mateřských škol.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 xml:space="preserve">Ředitelka společnosti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ProJesle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 xml:space="preserve"> Erika Hamplová uvedla, že nové mikrojesle budou umístěny v areálu neratovické školky U Rybiček v Kojetické ulici mezi Domem Kněžny Emmy a poliklinikou. "Objekt máme předjednaný, musíme ho zrekonstruovat. Otevírat bychom měli letos v květnu," potvrdila s tím, že v další fázi projektu proběhnou přípravné stavební a zařizovací práce, včetně vyjádření hygieniků a dalších dotčených orgánů.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 xml:space="preserve">Důvodem, proč se společnost přihlásila do výzvy ministerstva práce a sociálních věcí za podpory evropských fondů, je to, že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ProJesle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 xml:space="preserve"> provozují mateřskou školu v nedalekých Měšicích. Ředitelka tedy dobře ví, že ve městě bude o tuto službu zájem. "Spousta rodičů našich dětí dojíždí z Neratovic přes Měšice za prací do Prahy. Navíc máme i několik zaměstnanců, kteří přímo v Neratovicích bydlí," vysvětlila Erika Hamplová.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 xml:space="preserve">Pražská společnost je jednou ze sedmapadesáti budoucích provozovatelů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mikrojeslí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 xml:space="preserve"> z celého Česka, kteří v ministerské výzvě uspěli a díky tomu získali část ze 105 milionů, jež na projekt poskytl Evropský sociální fond.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 xml:space="preserve">Podle ministryně práce a sociálních věcí Michaely </w:t>
      </w:r>
      <w:proofErr w:type="spellStart"/>
      <w:r w:rsidRPr="009B73F8">
        <w:rPr>
          <w:rFonts w:eastAsia="Times New Roman" w:cs="Tahoma"/>
          <w:color w:val="000000" w:themeColor="text1"/>
          <w:lang w:eastAsia="cs-CZ"/>
        </w:rPr>
        <w:t>Marksové</w:t>
      </w:r>
      <w:proofErr w:type="spellEnd"/>
      <w:r w:rsidRPr="009B73F8">
        <w:rPr>
          <w:rFonts w:eastAsia="Times New Roman" w:cs="Tahoma"/>
          <w:color w:val="000000" w:themeColor="text1"/>
          <w:lang w:eastAsia="cs-CZ"/>
        </w:rPr>
        <w:t xml:space="preserve"> jsou mikrojesle kvalitní a finančně dostupnou službou pro rodiče nejmenších dětí. Náklady na jejich vybudování a provoz jsou přitom nižší než na zřízení klasické školky. "Jsou nastaveny tak, aby byly finančně dostupné a v provozu pět dní v týdnu minimálně osm hodin denně," připomněla ministryně.</w:t>
      </w:r>
    </w:p>
    <w:p w:rsidR="00276958" w:rsidRPr="009B73F8" w:rsidRDefault="00276958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9B73F8">
        <w:rPr>
          <w:rFonts w:eastAsia="Times New Roman" w:cs="Tahoma"/>
          <w:color w:val="000000" w:themeColor="text1"/>
          <w:lang w:eastAsia="cs-CZ"/>
        </w:rPr>
        <w:t>Mikrojesle, které se na sklonku jara v Neratovicích otevřou, budou mít maximální kapacitou čtyři děti. Je tedy pravděpodobné, že volná místa budou rychle obsazena.</w:t>
      </w:r>
    </w:p>
    <w:p w:rsidR="00D5530D" w:rsidRPr="009B73F8" w:rsidRDefault="00D5530D" w:rsidP="00C65BDF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</w:p>
    <w:sectPr w:rsidR="00D5530D" w:rsidRPr="009B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58"/>
    <w:rsid w:val="00276958"/>
    <w:rsid w:val="00723F38"/>
    <w:rsid w:val="009B73F8"/>
    <w:rsid w:val="00C65BDF"/>
    <w:rsid w:val="00D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95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2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27695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958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27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27695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nic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2017-05-25T08:26:00Z</dcterms:created>
  <dcterms:modified xsi:type="dcterms:W3CDTF">2017-07-14T07:15:00Z</dcterms:modified>
</cp:coreProperties>
</file>