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7" w:rsidRDefault="009909A7" w:rsidP="009909A7">
      <w:pPr>
        <w:pStyle w:val="Bezmezer"/>
        <w:rPr>
          <w:lang w:eastAsia="cs-CZ"/>
        </w:rPr>
      </w:pPr>
    </w:p>
    <w:p w:rsidR="009909A7" w:rsidRPr="009909A7" w:rsidRDefault="009909A7" w:rsidP="009909A7">
      <w:pPr>
        <w:pStyle w:val="Bezmezer"/>
        <w:jc w:val="center"/>
        <w:rPr>
          <w:b/>
          <w:lang w:eastAsia="cs-CZ"/>
        </w:rPr>
      </w:pPr>
    </w:p>
    <w:p w:rsidR="00A4194E" w:rsidRPr="00BD6DBD" w:rsidRDefault="00A4194E" w:rsidP="009909A7">
      <w:pPr>
        <w:pStyle w:val="Bezmezer"/>
        <w:jc w:val="center"/>
        <w:rPr>
          <w:b/>
          <w:color w:val="000000" w:themeColor="text1"/>
          <w:lang w:eastAsia="cs-CZ"/>
        </w:rPr>
      </w:pPr>
      <w:r w:rsidRPr="00BD6DBD">
        <w:rPr>
          <w:b/>
          <w:color w:val="000000" w:themeColor="text1"/>
          <w:lang w:eastAsia="cs-CZ"/>
        </w:rPr>
        <w:t>V Plzni vzniknou mikrojesle</w:t>
      </w:r>
    </w:p>
    <w:p w:rsidR="009909A7" w:rsidRPr="00BD6DBD" w:rsidRDefault="009909A7" w:rsidP="009909A7">
      <w:pPr>
        <w:pStyle w:val="Bezmezer"/>
        <w:rPr>
          <w:color w:val="000000" w:themeColor="text1"/>
          <w:lang w:eastAsia="cs-CZ"/>
        </w:rPr>
      </w:pPr>
    </w:p>
    <w:p w:rsidR="009909A7" w:rsidRPr="00BD6DBD" w:rsidRDefault="009909A7" w:rsidP="009909A7">
      <w:pPr>
        <w:pStyle w:val="Bezmezer"/>
        <w:rPr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0000" w:themeColor="text1"/>
                <w:lang w:eastAsia="cs-CZ"/>
              </w:rPr>
            </w:pPr>
            <w:r w:rsidRPr="00BD6DBD">
              <w:rPr>
                <w:color w:val="000000" w:themeColor="text1"/>
                <w:lang w:eastAsia="cs-CZ"/>
              </w:rPr>
              <w:t>Plzeňský deník</w:t>
            </w:r>
          </w:p>
        </w:tc>
      </w:tr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0000" w:themeColor="text1"/>
                <w:lang w:eastAsia="cs-CZ"/>
              </w:rPr>
            </w:pPr>
            <w:proofErr w:type="gramStart"/>
            <w:r w:rsidRPr="00BD6DBD">
              <w:rPr>
                <w:color w:val="000000" w:themeColor="text1"/>
                <w:lang w:eastAsia="cs-CZ"/>
              </w:rPr>
              <w:t>22.11.2016</w:t>
            </w:r>
            <w:proofErr w:type="gramEnd"/>
          </w:p>
        </w:tc>
      </w:tr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BD6DBD" w:rsidP="009909A7">
            <w:pPr>
              <w:pStyle w:val="Bezmezer"/>
              <w:rPr>
                <w:color w:val="000000" w:themeColor="text1"/>
                <w:lang w:eastAsia="cs-CZ"/>
              </w:rPr>
            </w:pPr>
            <w:hyperlink r:id="rId5" w:tgtFrame="_blank" w:history="1">
              <w:r w:rsidR="00A4194E" w:rsidRPr="00BD6DBD">
                <w:rPr>
                  <w:color w:val="000000" w:themeColor="text1"/>
                  <w:lang w:eastAsia="cs-CZ"/>
                </w:rPr>
                <w:t>http://plzensky.denik.cz/</w:t>
              </w:r>
            </w:hyperlink>
          </w:p>
        </w:tc>
      </w:tr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0000" w:themeColor="text1"/>
                <w:lang w:eastAsia="cs-CZ"/>
              </w:rPr>
            </w:pPr>
            <w:r w:rsidRPr="00BD6DBD">
              <w:rPr>
                <w:color w:val="000000" w:themeColor="text1"/>
                <w:lang w:eastAsia="cs-CZ"/>
              </w:rPr>
              <w:t>272</w:t>
            </w:r>
          </w:p>
        </w:tc>
      </w:tr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0000" w:themeColor="text1"/>
                <w:lang w:eastAsia="cs-CZ"/>
              </w:rPr>
            </w:pPr>
            <w:r w:rsidRPr="00BD6DBD">
              <w:rPr>
                <w:color w:val="000000" w:themeColor="text1"/>
                <w:lang w:eastAsia="cs-CZ"/>
              </w:rPr>
              <w:t>1</w:t>
            </w:r>
          </w:p>
        </w:tc>
      </w:tr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0000" w:themeColor="text1"/>
                <w:lang w:eastAsia="cs-CZ"/>
              </w:rPr>
            </w:pPr>
            <w:r w:rsidRPr="00BD6DBD">
              <w:rPr>
                <w:color w:val="000000" w:themeColor="text1"/>
                <w:lang w:eastAsia="cs-CZ"/>
              </w:rPr>
              <w:t>KLÁRA MRÁZOVÁ</w:t>
            </w:r>
          </w:p>
        </w:tc>
        <w:bookmarkStart w:id="0" w:name="_GoBack"/>
        <w:bookmarkEnd w:id="0"/>
      </w:tr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0000" w:themeColor="text1"/>
                <w:lang w:eastAsia="cs-CZ"/>
              </w:rPr>
            </w:pPr>
            <w:r w:rsidRPr="00BD6DBD">
              <w:rPr>
                <w:color w:val="000000" w:themeColor="text1"/>
                <w:lang w:eastAsia="cs-CZ"/>
              </w:rPr>
              <w:t>Titulní strana</w:t>
            </w:r>
          </w:p>
        </w:tc>
      </w:tr>
      <w:tr w:rsidR="00BD6DBD" w:rsidRPr="00BD6DBD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70C0"/>
                <w:lang w:eastAsia="cs-CZ"/>
              </w:rPr>
            </w:pPr>
            <w:r w:rsidRPr="00BD6DBD">
              <w:rPr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A4194E" w:rsidRPr="00BD6DBD" w:rsidRDefault="00A4194E" w:rsidP="009909A7">
            <w:pPr>
              <w:pStyle w:val="Bezmezer"/>
              <w:rPr>
                <w:color w:val="000000" w:themeColor="text1"/>
                <w:lang w:eastAsia="cs-CZ"/>
              </w:rPr>
            </w:pPr>
            <w:r w:rsidRPr="00BD6DBD">
              <w:rPr>
                <w:color w:val="000000" w:themeColor="text1"/>
                <w:lang w:eastAsia="cs-CZ"/>
              </w:rPr>
              <w:t>Regionální deníky - Plzeňský a Karlovarský kraj</w:t>
            </w:r>
          </w:p>
        </w:tc>
      </w:tr>
    </w:tbl>
    <w:p w:rsidR="00A4194E" w:rsidRPr="00BD6DBD" w:rsidRDefault="00A4194E" w:rsidP="009909A7">
      <w:pPr>
        <w:pStyle w:val="Bezmezer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 </w:t>
      </w:r>
    </w:p>
    <w:p w:rsidR="00A4194E" w:rsidRPr="00BD6DBD" w:rsidRDefault="00A4194E" w:rsidP="009909A7">
      <w:pPr>
        <w:pStyle w:val="Bezmezer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Projekt vyjde na téměř dva miliony korun, peníze půjdou z</w:t>
      </w:r>
      <w:r w:rsidR="009909A7" w:rsidRPr="00BD6DBD">
        <w:rPr>
          <w:color w:val="000000" w:themeColor="text1"/>
          <w:lang w:eastAsia="cs-CZ"/>
        </w:rPr>
        <w:t> </w:t>
      </w:r>
      <w:r w:rsidRPr="00BD6DBD">
        <w:rPr>
          <w:color w:val="000000" w:themeColor="text1"/>
          <w:lang w:eastAsia="cs-CZ"/>
        </w:rPr>
        <w:t>EU</w:t>
      </w:r>
      <w:r w:rsidR="009909A7" w:rsidRPr="00BD6DBD">
        <w:rPr>
          <w:color w:val="000000" w:themeColor="text1"/>
          <w:lang w:eastAsia="cs-CZ"/>
        </w:rPr>
        <w:t>.</w:t>
      </w:r>
    </w:p>
    <w:p w:rsidR="00A4194E" w:rsidRPr="00BD6DBD" w:rsidRDefault="00A4194E" w:rsidP="009909A7">
      <w:pPr>
        <w:pStyle w:val="Bezmezer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 </w:t>
      </w:r>
    </w:p>
    <w:p w:rsidR="009909A7" w:rsidRPr="00BD6DBD" w:rsidRDefault="009909A7" w:rsidP="009909A7">
      <w:pPr>
        <w:pStyle w:val="Bezmezer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 xml:space="preserve">Plzeň </w:t>
      </w:r>
    </w:p>
    <w:p w:rsidR="009909A7" w:rsidRPr="00BD6DBD" w:rsidRDefault="009909A7" w:rsidP="009909A7">
      <w:pPr>
        <w:pStyle w:val="Bezmezer"/>
        <w:rPr>
          <w:color w:val="000000" w:themeColor="text1"/>
          <w:lang w:eastAsia="cs-CZ"/>
        </w:rPr>
      </w:pPr>
    </w:p>
    <w:p w:rsidR="00A4194E" w:rsidRPr="00BD6DBD" w:rsidRDefault="00A4194E" w:rsidP="009909A7">
      <w:pPr>
        <w:pStyle w:val="Bezmezer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Zařízení, které se postará už o půlroční děti.</w:t>
      </w:r>
    </w:p>
    <w:p w:rsidR="009909A7" w:rsidRPr="00BD6DBD" w:rsidRDefault="009909A7" w:rsidP="009909A7">
      <w:pPr>
        <w:pStyle w:val="Bezmezer"/>
        <w:rPr>
          <w:color w:val="000000" w:themeColor="text1"/>
          <w:lang w:eastAsia="cs-CZ"/>
        </w:rPr>
      </w:pP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 xml:space="preserve">V Česku se objevuje nový hit v podobě </w:t>
      </w:r>
      <w:proofErr w:type="spellStart"/>
      <w:r w:rsidRPr="00BD6DBD">
        <w:rPr>
          <w:color w:val="000000" w:themeColor="text1"/>
          <w:lang w:eastAsia="cs-CZ"/>
        </w:rPr>
        <w:t>mikrojeslí</w:t>
      </w:r>
      <w:proofErr w:type="spellEnd"/>
      <w:r w:rsidRPr="00BD6DBD">
        <w:rPr>
          <w:color w:val="000000" w:themeColor="text1"/>
          <w:lang w:eastAsia="cs-CZ"/>
        </w:rPr>
        <w:t>. Celorepublikový projekt podporovaný ministerstvem, na nějž padne přes 140 milionů korun, o</w:t>
      </w:r>
      <w:r w:rsidR="000A2271" w:rsidRPr="00BD6DBD">
        <w:rPr>
          <w:color w:val="000000" w:themeColor="text1"/>
          <w:lang w:eastAsia="cs-CZ"/>
        </w:rPr>
        <w:t xml:space="preserve">dstartuje v březnu také v Plzni. </w:t>
      </w:r>
      <w:r w:rsidRPr="00BD6DBD">
        <w:rPr>
          <w:color w:val="000000" w:themeColor="text1"/>
          <w:lang w:eastAsia="cs-CZ"/>
        </w:rPr>
        <w:t xml:space="preserve">Nové zázemí vznikne v prostoru Fakultní nemocnice na Borech (bývalé vojenské nemocnici), kde se v současnosti nachází školka pro 15 dětí. "Založil jsem ji v roce 2014. Pak přišel nápad zřídit jesle, které by na ni navazovaly. Rodiče se totiž potřebují vracet do práce dřív než po třech letech a mají problém, kam umístit svou dceru nebo svého syna," řekl zakladatel mateřinky </w:t>
      </w:r>
      <w:proofErr w:type="spellStart"/>
      <w:r w:rsidRPr="00BD6DBD">
        <w:rPr>
          <w:color w:val="000000" w:themeColor="text1"/>
          <w:lang w:eastAsia="cs-CZ"/>
        </w:rPr>
        <w:t>Gabin</w:t>
      </w:r>
      <w:proofErr w:type="spellEnd"/>
      <w:r w:rsidRPr="00BD6DBD">
        <w:rPr>
          <w:color w:val="000000" w:themeColor="text1"/>
          <w:lang w:eastAsia="cs-CZ"/>
        </w:rPr>
        <w:t xml:space="preserve"> Kotek. Ve výzvě Ministerstva práce a sociálních věcí ČR uspěl a z evropského fondu získal téměř dva miliony korun.</w:t>
      </w:r>
      <w:r w:rsidR="000A2271" w:rsidRPr="00BD6DBD">
        <w:rPr>
          <w:color w:val="000000" w:themeColor="text1"/>
          <w:lang w:eastAsia="cs-CZ"/>
        </w:rPr>
        <w:t xml:space="preserve"> </w:t>
      </w:r>
      <w:r w:rsidRPr="00BD6DBD">
        <w:rPr>
          <w:color w:val="000000" w:themeColor="text1"/>
          <w:lang w:eastAsia="cs-CZ"/>
        </w:rPr>
        <w:t xml:space="preserve">Rekonstrukce prostor, jež dříve sloužily jako kanceláře, začne v prosinci. Učitelka se o první čtyři svěřence, což je stanovený maximální počet dětí v </w:t>
      </w:r>
      <w:proofErr w:type="spellStart"/>
      <w:r w:rsidRPr="00BD6DBD">
        <w:rPr>
          <w:color w:val="000000" w:themeColor="text1"/>
          <w:lang w:eastAsia="cs-CZ"/>
        </w:rPr>
        <w:t>mikrojeslích</w:t>
      </w:r>
      <w:proofErr w:type="spellEnd"/>
      <w:r w:rsidRPr="00BD6DBD">
        <w:rPr>
          <w:color w:val="000000" w:themeColor="text1"/>
          <w:lang w:eastAsia="cs-CZ"/>
        </w:rPr>
        <w:t>, začne starat od března.</w:t>
      </w:r>
    </w:p>
    <w:p w:rsidR="000A2271" w:rsidRPr="00BD6DBD" w:rsidRDefault="000A2271" w:rsidP="009909A7">
      <w:pPr>
        <w:pStyle w:val="Bezmezer"/>
        <w:jc w:val="both"/>
        <w:rPr>
          <w:color w:val="000000" w:themeColor="text1"/>
          <w:lang w:eastAsia="cs-CZ"/>
        </w:rPr>
      </w:pP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 xml:space="preserve">O projekt projevilo zájem 123 lidí, pouze 57 z nich ministerstvo vyhovělo a z evropských fondů poskytlo 140 milionů korun. Alternativa </w:t>
      </w:r>
      <w:proofErr w:type="spellStart"/>
      <w:r w:rsidRPr="00BD6DBD">
        <w:rPr>
          <w:color w:val="000000" w:themeColor="text1"/>
          <w:lang w:eastAsia="cs-CZ"/>
        </w:rPr>
        <w:t>mikrojeslí</w:t>
      </w:r>
      <w:proofErr w:type="spellEnd"/>
      <w:r w:rsidRPr="00BD6DBD">
        <w:rPr>
          <w:color w:val="000000" w:themeColor="text1"/>
          <w:lang w:eastAsia="cs-CZ"/>
        </w:rPr>
        <w:t xml:space="preserve"> vznikla hlavně kvůli nedostatku míst v předškolních zařízeních. Po revoluci se totiž jesle začaly hromadně rušit. V ČR existuje 45 zařízení.</w:t>
      </w:r>
      <w:r w:rsidR="009909A7" w:rsidRPr="00BD6DBD">
        <w:rPr>
          <w:color w:val="000000" w:themeColor="text1"/>
          <w:lang w:eastAsia="cs-CZ"/>
        </w:rPr>
        <w:t xml:space="preserve"> </w:t>
      </w:r>
      <w:r w:rsidRPr="00BD6DBD">
        <w:rPr>
          <w:color w:val="000000" w:themeColor="text1"/>
          <w:lang w:eastAsia="cs-CZ"/>
        </w:rPr>
        <w:t>V krajské metropoli zůstaly pouze dvoje, každé smí přijmout pouze 15 jedinců.</w:t>
      </w:r>
      <w:r w:rsidR="009909A7" w:rsidRPr="00BD6DBD">
        <w:rPr>
          <w:color w:val="000000" w:themeColor="text1"/>
          <w:lang w:eastAsia="cs-CZ"/>
        </w:rPr>
        <w:t xml:space="preserve"> </w:t>
      </w:r>
      <w:r w:rsidRPr="00BD6DBD">
        <w:rPr>
          <w:color w:val="000000" w:themeColor="text1"/>
          <w:lang w:eastAsia="cs-CZ"/>
        </w:rPr>
        <w:t>Dětí, které potřebují podobnou péči, je však v krajské metropoli víc. "Poptávka je větší než nabídka. Některé maminky by další zařízení určitě přivítaly," potvrdila ředitelka 49. mateřské školy Helena Kaprasová.</w:t>
      </w: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Celoročně mají plno též v 21. MŠ.</w:t>
      </w: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  </w:t>
      </w: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 xml:space="preserve">Dva roky před startem </w:t>
      </w:r>
      <w:proofErr w:type="spellStart"/>
      <w:r w:rsidRPr="00BD6DBD">
        <w:rPr>
          <w:color w:val="000000" w:themeColor="text1"/>
          <w:lang w:eastAsia="cs-CZ"/>
        </w:rPr>
        <w:t>mikrojeslí</w:t>
      </w:r>
      <w:proofErr w:type="spellEnd"/>
      <w:r w:rsidRPr="00BD6DBD">
        <w:rPr>
          <w:color w:val="000000" w:themeColor="text1"/>
          <w:lang w:eastAsia="cs-CZ"/>
        </w:rPr>
        <w:t xml:space="preserve"> podpořilo ministerstvo vznik dětských skupin. Určeny jsou dětem od jednoho roku do zahájení školní docházky. Zřizují je zpravidla soukromé firmy. V Plzni je teď evidováno šest podniků, sedmou institucí je magistrát.</w:t>
      </w:r>
      <w:r w:rsidR="009909A7" w:rsidRPr="00BD6DBD">
        <w:rPr>
          <w:color w:val="000000" w:themeColor="text1"/>
          <w:lang w:eastAsia="cs-CZ"/>
        </w:rPr>
        <w:t xml:space="preserve"> </w:t>
      </w:r>
      <w:r w:rsidRPr="00BD6DBD">
        <w:rPr>
          <w:color w:val="000000" w:themeColor="text1"/>
          <w:lang w:eastAsia="cs-CZ"/>
        </w:rPr>
        <w:t xml:space="preserve">Od září zavedli dětskou skupinu ve Škodě </w:t>
      </w:r>
      <w:proofErr w:type="spellStart"/>
      <w:r w:rsidRPr="00BD6DBD">
        <w:rPr>
          <w:color w:val="000000" w:themeColor="text1"/>
          <w:lang w:eastAsia="cs-CZ"/>
        </w:rPr>
        <w:t>Transportation</w:t>
      </w:r>
      <w:proofErr w:type="spellEnd"/>
      <w:r w:rsidRPr="00BD6DBD">
        <w:rPr>
          <w:color w:val="000000" w:themeColor="text1"/>
          <w:lang w:eastAsia="cs-CZ"/>
        </w:rPr>
        <w:t>.</w:t>
      </w:r>
      <w:r w:rsidR="009909A7" w:rsidRPr="00BD6DBD">
        <w:rPr>
          <w:color w:val="000000" w:themeColor="text1"/>
          <w:lang w:eastAsia="cs-CZ"/>
        </w:rPr>
        <w:t xml:space="preserve"> </w:t>
      </w:r>
      <w:r w:rsidRPr="00BD6DBD">
        <w:rPr>
          <w:color w:val="000000" w:themeColor="text1"/>
          <w:lang w:eastAsia="cs-CZ"/>
        </w:rPr>
        <w:t xml:space="preserve">Určena je 24 malým chlapcům a děvčatům a sídlí v </w:t>
      </w:r>
      <w:proofErr w:type="spellStart"/>
      <w:r w:rsidRPr="00BD6DBD">
        <w:rPr>
          <w:color w:val="000000" w:themeColor="text1"/>
          <w:lang w:eastAsia="cs-CZ"/>
        </w:rPr>
        <w:t>Techmanii</w:t>
      </w:r>
      <w:proofErr w:type="spellEnd"/>
      <w:r w:rsidRPr="00BD6DBD">
        <w:rPr>
          <w:color w:val="000000" w:themeColor="text1"/>
          <w:lang w:eastAsia="cs-CZ"/>
        </w:rPr>
        <w:t xml:space="preserve"> Science. Věřící z křesťanského sdružení </w:t>
      </w:r>
      <w:proofErr w:type="spellStart"/>
      <w:r w:rsidRPr="00BD6DBD">
        <w:rPr>
          <w:color w:val="000000" w:themeColor="text1"/>
          <w:lang w:eastAsia="cs-CZ"/>
        </w:rPr>
        <w:t>Koinonia</w:t>
      </w:r>
      <w:proofErr w:type="spellEnd"/>
      <w:r w:rsidRPr="00BD6DBD">
        <w:rPr>
          <w:color w:val="000000" w:themeColor="text1"/>
          <w:lang w:eastAsia="cs-CZ"/>
        </w:rPr>
        <w:t xml:space="preserve"> Jan Křtitel, jež působí v Plzni-Liticích, by rádi vybudovali centrum v Dobřanech. Mělo by jít o kombinaci mateřské školy a dětské skupiny.</w:t>
      </w:r>
    </w:p>
    <w:p w:rsidR="009909A7" w:rsidRPr="00BD6DBD" w:rsidRDefault="009909A7" w:rsidP="009909A7">
      <w:pPr>
        <w:pStyle w:val="Bezmezer"/>
        <w:jc w:val="both"/>
        <w:rPr>
          <w:color w:val="000000" w:themeColor="text1"/>
          <w:lang w:eastAsia="cs-CZ"/>
        </w:rPr>
      </w:pP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 xml:space="preserve">"Čtyři místa bychom vyčlenili právě pro děti mladší </w:t>
      </w:r>
      <w:proofErr w:type="gramStart"/>
      <w:r w:rsidRPr="00BD6DBD">
        <w:rPr>
          <w:color w:val="000000" w:themeColor="text1"/>
          <w:lang w:eastAsia="cs-CZ"/>
        </w:rPr>
        <w:t>tří</w:t>
      </w:r>
      <w:proofErr w:type="gramEnd"/>
      <w:r w:rsidRPr="00BD6DBD">
        <w:rPr>
          <w:color w:val="000000" w:themeColor="text1"/>
          <w:lang w:eastAsia="cs-CZ"/>
        </w:rPr>
        <w:t xml:space="preserve"> let. Zázemí bychom chtěli vytvořit na tamější faře," uvedla Marie Macková z křesťanského sdružení.</w:t>
      </w:r>
    </w:p>
    <w:p w:rsidR="009909A7" w:rsidRPr="00BD6DBD" w:rsidRDefault="009909A7" w:rsidP="009909A7">
      <w:pPr>
        <w:pStyle w:val="Bezmezer"/>
        <w:jc w:val="both"/>
        <w:rPr>
          <w:color w:val="000000" w:themeColor="text1"/>
          <w:lang w:eastAsia="cs-CZ"/>
        </w:rPr>
      </w:pP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Doplnila, že už v minulosti požádali o dotaci, ale bohužel neuspěli. V lednu, kdy se bude vyhlašovat další kolo, se opětovně přihlásí.</w:t>
      </w:r>
    </w:p>
    <w:p w:rsidR="009909A7" w:rsidRPr="00BD6DBD" w:rsidRDefault="009909A7" w:rsidP="009909A7">
      <w:pPr>
        <w:pStyle w:val="Bezmezer"/>
        <w:jc w:val="both"/>
        <w:rPr>
          <w:color w:val="000000" w:themeColor="text1"/>
          <w:lang w:eastAsia="cs-CZ"/>
        </w:rPr>
      </w:pPr>
    </w:p>
    <w:p w:rsidR="009909A7" w:rsidRPr="00BD6DBD" w:rsidRDefault="009909A7" w:rsidP="009909A7">
      <w:pPr>
        <w:pStyle w:val="Bezmezer"/>
        <w:jc w:val="both"/>
        <w:rPr>
          <w:color w:val="000000" w:themeColor="text1"/>
          <w:lang w:eastAsia="cs-CZ"/>
        </w:rPr>
      </w:pP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> </w:t>
      </w:r>
    </w:p>
    <w:p w:rsidR="00A4194E" w:rsidRPr="00BD6DBD" w:rsidRDefault="00A4194E" w:rsidP="009909A7">
      <w:pPr>
        <w:pStyle w:val="Bezmezer"/>
        <w:jc w:val="both"/>
        <w:rPr>
          <w:color w:val="000000" w:themeColor="text1"/>
          <w:lang w:eastAsia="cs-CZ"/>
        </w:rPr>
      </w:pPr>
      <w:r w:rsidRPr="00BD6DBD">
        <w:rPr>
          <w:color w:val="000000" w:themeColor="text1"/>
          <w:lang w:eastAsia="cs-CZ"/>
        </w:rPr>
        <w:t xml:space="preserve">Rozlišení pojmů - mikrojesle nabízejí péči o děti od šesti měsíců do čtyř let v kolektivu maximálně čtyř dětí - jesle zajišťují péči o děti mladší </w:t>
      </w:r>
      <w:proofErr w:type="gramStart"/>
      <w:r w:rsidRPr="00BD6DBD">
        <w:rPr>
          <w:color w:val="000000" w:themeColor="text1"/>
          <w:lang w:eastAsia="cs-CZ"/>
        </w:rPr>
        <w:t>tří</w:t>
      </w:r>
      <w:proofErr w:type="gramEnd"/>
      <w:r w:rsidRPr="00BD6DBD">
        <w:rPr>
          <w:color w:val="000000" w:themeColor="text1"/>
          <w:lang w:eastAsia="cs-CZ"/>
        </w:rPr>
        <w:t xml:space="preserve"> let, po revoluci jejich počet rapidně klesl, v celé ČR je pouze 45 zařízení, dvě v Plzni - dětská skupina pečuje o děti od jednoho roku do zahájení školní docházky, max. počet ve skupině je 24 dětí</w:t>
      </w:r>
      <w:r w:rsidR="009909A7" w:rsidRPr="00BD6DBD">
        <w:rPr>
          <w:color w:val="000000" w:themeColor="text1"/>
          <w:lang w:eastAsia="cs-CZ"/>
        </w:rPr>
        <w:t>.</w:t>
      </w:r>
    </w:p>
    <w:p w:rsidR="00E03DFF" w:rsidRPr="00BD6DBD" w:rsidRDefault="00E03DFF" w:rsidP="009909A7">
      <w:pPr>
        <w:pStyle w:val="Bezmezer"/>
        <w:jc w:val="both"/>
        <w:rPr>
          <w:color w:val="000000" w:themeColor="text1"/>
        </w:rPr>
      </w:pPr>
    </w:p>
    <w:p w:rsidR="00BD6DBD" w:rsidRPr="00BD6DBD" w:rsidRDefault="00BD6DBD">
      <w:pPr>
        <w:pStyle w:val="Bezmezer"/>
        <w:jc w:val="both"/>
        <w:rPr>
          <w:color w:val="000000" w:themeColor="text1"/>
        </w:rPr>
      </w:pPr>
    </w:p>
    <w:sectPr w:rsidR="00BD6DBD" w:rsidRPr="00BD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E"/>
    <w:rsid w:val="000A2271"/>
    <w:rsid w:val="009909A7"/>
    <w:rsid w:val="00A4194E"/>
    <w:rsid w:val="00BD6DBD"/>
    <w:rsid w:val="00E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94E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A4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A4194E"/>
    <w:rPr>
      <w:color w:val="FF0000"/>
    </w:rPr>
  </w:style>
  <w:style w:type="paragraph" w:styleId="Bezmezer">
    <w:name w:val="No Spacing"/>
    <w:uiPriority w:val="1"/>
    <w:qFormat/>
    <w:rsid w:val="00990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194E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A4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A4194E"/>
    <w:rPr>
      <w:color w:val="FF0000"/>
    </w:rPr>
  </w:style>
  <w:style w:type="paragraph" w:styleId="Bezmezer">
    <w:name w:val="No Spacing"/>
    <w:uiPriority w:val="1"/>
    <w:qFormat/>
    <w:rsid w:val="009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zensky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4</cp:revision>
  <dcterms:created xsi:type="dcterms:W3CDTF">2017-05-25T07:55:00Z</dcterms:created>
  <dcterms:modified xsi:type="dcterms:W3CDTF">2017-05-25T08:59:00Z</dcterms:modified>
</cp:coreProperties>
</file>