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A6" w:rsidRDefault="003843A6" w:rsidP="003843A6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</w:p>
    <w:p w:rsidR="003843A6" w:rsidRDefault="003843A6" w:rsidP="003843A6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</w:p>
    <w:p w:rsidR="00856F4F" w:rsidRDefault="00856F4F" w:rsidP="003843A6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3843A6">
        <w:rPr>
          <w:rFonts w:eastAsia="Times New Roman" w:cs="Tahoma"/>
          <w:b/>
          <w:bCs/>
          <w:color w:val="000000" w:themeColor="text1"/>
          <w:lang w:eastAsia="cs-CZ"/>
        </w:rPr>
        <w:t>V Prostějově jsou jesle zaplněné, jinde zbytečné</w:t>
      </w:r>
    </w:p>
    <w:p w:rsidR="003843A6" w:rsidRPr="003843A6" w:rsidRDefault="003843A6" w:rsidP="003843A6">
      <w:pPr>
        <w:spacing w:after="180" w:line="240" w:lineRule="auto"/>
        <w:jc w:val="center"/>
        <w:rPr>
          <w:rFonts w:eastAsia="Times New Roman" w:cs="Tahoma"/>
          <w:b/>
          <w:bCs/>
          <w:color w:val="DF0000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856F4F" w:rsidRPr="003843A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56F4F" w:rsidRPr="00D60790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bookmarkStart w:id="0" w:name="_GoBack" w:colFirst="1" w:colLast="1"/>
            <w:r w:rsidRPr="00D60790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56F4F" w:rsidRPr="003843A6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3843A6">
              <w:rPr>
                <w:rFonts w:eastAsia="Times New Roman" w:cs="Tahoma"/>
                <w:bCs/>
                <w:color w:val="000000"/>
                <w:lang w:eastAsia="cs-CZ"/>
              </w:rPr>
              <w:t>Prostějovský týden</w:t>
            </w:r>
          </w:p>
        </w:tc>
      </w:tr>
      <w:tr w:rsidR="00856F4F" w:rsidRPr="003843A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56F4F" w:rsidRPr="00D60790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60790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56F4F" w:rsidRPr="003843A6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gramStart"/>
            <w:r w:rsidRPr="003843A6">
              <w:rPr>
                <w:rFonts w:eastAsia="Times New Roman" w:cs="Tahoma"/>
                <w:bCs/>
                <w:color w:val="000000" w:themeColor="text1"/>
                <w:lang w:eastAsia="cs-CZ"/>
              </w:rPr>
              <w:t>8.3.2017</w:t>
            </w:r>
            <w:proofErr w:type="gramEnd"/>
          </w:p>
        </w:tc>
      </w:tr>
      <w:tr w:rsidR="00856F4F" w:rsidRPr="003843A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56F4F" w:rsidRPr="00D60790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60790">
              <w:rPr>
                <w:rFonts w:eastAsia="Times New Roman" w:cs="Tahoma"/>
                <w:bCs/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56F4F" w:rsidRPr="003843A6" w:rsidRDefault="00D60790" w:rsidP="00856F4F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hyperlink r:id="rId5" w:tgtFrame="_blank" w:history="1">
              <w:r w:rsidR="00856F4F" w:rsidRPr="003843A6">
                <w:rPr>
                  <w:rFonts w:eastAsia="Times New Roman" w:cs="Tahoma"/>
                  <w:bCs/>
                  <w:color w:val="000000" w:themeColor="text1"/>
                  <w:lang w:eastAsia="cs-CZ"/>
                </w:rPr>
                <w:t>http://www.vlp.cz</w:t>
              </w:r>
            </w:hyperlink>
          </w:p>
        </w:tc>
      </w:tr>
      <w:tr w:rsidR="00856F4F" w:rsidRPr="003843A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56F4F" w:rsidRPr="00D60790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60790">
              <w:rPr>
                <w:rFonts w:eastAsia="Times New Roman" w:cs="Tahoma"/>
                <w:bCs/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56F4F" w:rsidRPr="003843A6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3843A6">
              <w:rPr>
                <w:rFonts w:eastAsia="Times New Roman" w:cs="Tahoma"/>
                <w:bCs/>
                <w:color w:val="000000"/>
                <w:lang w:eastAsia="cs-CZ"/>
              </w:rPr>
              <w:t>10</w:t>
            </w:r>
          </w:p>
        </w:tc>
      </w:tr>
      <w:tr w:rsidR="00856F4F" w:rsidRPr="003843A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56F4F" w:rsidRPr="00D60790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60790">
              <w:rPr>
                <w:rFonts w:eastAsia="Times New Roman" w:cs="Tahoma"/>
                <w:bCs/>
                <w:color w:val="0070C0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56F4F" w:rsidRPr="003843A6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3843A6">
              <w:rPr>
                <w:rFonts w:eastAsia="Times New Roman" w:cs="Tahoma"/>
                <w:bCs/>
                <w:color w:val="000000"/>
                <w:lang w:eastAsia="cs-CZ"/>
              </w:rPr>
              <w:t>2</w:t>
            </w:r>
          </w:p>
        </w:tc>
      </w:tr>
      <w:tr w:rsidR="00856F4F" w:rsidRPr="003843A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56F4F" w:rsidRPr="00D60790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60790">
              <w:rPr>
                <w:rFonts w:eastAsia="Times New Roman" w:cs="Tahoma"/>
                <w:bCs/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56F4F" w:rsidRPr="003843A6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3843A6">
              <w:rPr>
                <w:rFonts w:eastAsia="Times New Roman" w:cs="Tahoma"/>
                <w:bCs/>
                <w:color w:val="000000"/>
                <w:lang w:eastAsia="cs-CZ"/>
              </w:rPr>
              <w:t>MICHAL SOBECKÝ</w:t>
            </w:r>
          </w:p>
        </w:tc>
      </w:tr>
      <w:tr w:rsidR="00856F4F" w:rsidRPr="003843A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56F4F" w:rsidRPr="00D60790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60790">
              <w:rPr>
                <w:rFonts w:eastAsia="Times New Roman" w:cs="Tahoma"/>
                <w:bCs/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56F4F" w:rsidRPr="003843A6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3843A6">
              <w:rPr>
                <w:rFonts w:eastAsia="Times New Roman" w:cs="Tahoma"/>
                <w:bCs/>
                <w:color w:val="000000"/>
                <w:lang w:eastAsia="cs-CZ"/>
              </w:rPr>
              <w:t>Zprávy z Prostějova</w:t>
            </w:r>
          </w:p>
        </w:tc>
      </w:tr>
      <w:tr w:rsidR="00856F4F" w:rsidRPr="003843A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56F4F" w:rsidRPr="00D60790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60790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56F4F" w:rsidRPr="003843A6" w:rsidRDefault="00856F4F" w:rsidP="00856F4F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3843A6">
              <w:rPr>
                <w:rFonts w:eastAsia="Times New Roman" w:cs="Tahoma"/>
                <w:bCs/>
                <w:color w:val="000000"/>
                <w:lang w:eastAsia="cs-CZ"/>
              </w:rPr>
              <w:t>Regionální časopisy - Olomoucký a Zlínský kraj</w:t>
            </w:r>
          </w:p>
        </w:tc>
      </w:tr>
      <w:bookmarkEnd w:id="0"/>
    </w:tbl>
    <w:p w:rsidR="003843A6" w:rsidRDefault="003843A6" w:rsidP="003843A6">
      <w:pPr>
        <w:pStyle w:val="Bezmezer"/>
        <w:jc w:val="both"/>
        <w:rPr>
          <w:rFonts w:eastAsia="Times New Roman" w:cs="Tahoma"/>
          <w:color w:val="000000"/>
          <w:lang w:eastAsia="cs-CZ"/>
        </w:rPr>
      </w:pPr>
    </w:p>
    <w:p w:rsidR="00856F4F" w:rsidRPr="003843A6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Dětí do tří let je v prostějovském okrese zhruba tisícovka. Kam s nimi?</w:t>
      </w:r>
    </w:p>
    <w:p w:rsidR="00856F4F" w:rsidRPr="003843A6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 </w:t>
      </w:r>
    </w:p>
    <w:p w:rsidR="00856F4F" w:rsidRPr="003843A6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Prostějovsko – Jesle v centrální části Prostějovska praskají ve švech, v těch okrajových naopak vůbec neexistují. Taková je nynější situace těchto předškolních zařízení pro děti ve věku do tří let.</w:t>
      </w:r>
    </w:p>
    <w:p w:rsidR="00856F4F" w:rsidRPr="003843A6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Těch je jen v okrese na tisíc, a přestože zdaleka ne všichni rodiče potřebují nebo chtějí využití této služby, míst se mnohdy nedostává.</w:t>
      </w:r>
      <w:r w:rsidR="003843A6">
        <w:rPr>
          <w:lang w:eastAsia="cs-CZ"/>
        </w:rPr>
        <w:t xml:space="preserve"> </w:t>
      </w:r>
      <w:r w:rsidRPr="003843A6">
        <w:rPr>
          <w:lang w:eastAsia="cs-CZ"/>
        </w:rPr>
        <w:t>Taková je situace třeba v Prostějově.</w:t>
      </w:r>
    </w:p>
    <w:p w:rsidR="00856F4F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"Máme kapacitu dvacet pět dětí a ta není prostě dostatečná. Pokud také vím, v dalších dvou soukromých zařízeních ve městě je také plno," říká třeba vrchní sestra jeslí na Sídlišti Svobody Marie Bittnerová. "Zájem se navíc zvyšuje. Maminky prostě nemají peníze a vrací se co nejdříve do práce," uvedla Bittnerová.</w:t>
      </w:r>
    </w:p>
    <w:p w:rsidR="003843A6" w:rsidRPr="003843A6" w:rsidRDefault="003843A6" w:rsidP="003843A6">
      <w:pPr>
        <w:pStyle w:val="Bezmezer"/>
        <w:jc w:val="both"/>
        <w:rPr>
          <w:lang w:eastAsia="cs-CZ"/>
        </w:rPr>
      </w:pPr>
    </w:p>
    <w:p w:rsidR="00856F4F" w:rsidRPr="003843A6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Toho si všimli třeba i v Bílovicích Lutotíně, malé obci sousedící s Kostelcem na Hané. Zde totiž ještě letos vzniknou s finanční pomocí ministerstva práce a sociálních věcí mikrojesle. "Dotace, necelé dva miliony korun, by měla přijít koncem března a prvního července už otevíráme. Zatím pro čtyři děti a upřednostníme ty z naší obce," prozradila za zakladatele jeslí Ivana Žáčková.</w:t>
      </w:r>
    </w:p>
    <w:p w:rsidR="00856F4F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I ona navíc už nyní ví, že pokud by měly jesle kapacitu větší, zájemci o umístění dětí do nich by se našli. "Mikrojesle jsou bezplatné, rodiče hradí jen stravu.</w:t>
      </w:r>
    </w:p>
    <w:p w:rsidR="003843A6" w:rsidRPr="003843A6" w:rsidRDefault="003843A6" w:rsidP="003843A6">
      <w:pPr>
        <w:pStyle w:val="Bezmezer"/>
        <w:jc w:val="both"/>
        <w:rPr>
          <w:lang w:eastAsia="cs-CZ"/>
        </w:rPr>
      </w:pPr>
    </w:p>
    <w:p w:rsidR="00856F4F" w:rsidRPr="003843A6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Zájem je i proto velký. Ptají se nás i lidé z okolí, zda máme místo," prozradila Žáčková.</w:t>
      </w:r>
    </w:p>
    <w:p w:rsidR="00856F4F" w:rsidRPr="003843A6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Názory na využití nebo naopak vůbec existenci jeslí obecně se však různí.</w:t>
      </w:r>
    </w:p>
    <w:p w:rsidR="00856F4F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Někteří lidé je třeba nepovažují vůbec za vhodné.</w:t>
      </w:r>
    </w:p>
    <w:p w:rsidR="003843A6" w:rsidRPr="003843A6" w:rsidRDefault="003843A6" w:rsidP="003843A6">
      <w:pPr>
        <w:pStyle w:val="Bezmezer"/>
        <w:jc w:val="both"/>
        <w:rPr>
          <w:lang w:eastAsia="cs-CZ"/>
        </w:rPr>
      </w:pPr>
    </w:p>
    <w:p w:rsidR="003843A6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"Děti dávané do jeslí jsou podle mě příliš malé na to, aby byly bez mámy. U mě by to třeba neprošlo přes etiku," uvedla například Hana Zámečníková, která je jak matkou, tak spoluzakladatelkou alternativní školky v Seloutkách. Jinde naopak o využití jeslí pochybují. Příkladem jsou třeba Němčice nad Hanou, kde zvažují zbourání jeslí. "Tento týden bychom se měli se zastupiteli bavit, zda stavbu zbořit, nebo zachovat. K obnovení původní funkce ale nedojde," sdělila třeba starostka Němčic Ivana Dvořáková. Pochybnosti o využití mají i v Konici. "</w:t>
      </w:r>
    </w:p>
    <w:p w:rsidR="003843A6" w:rsidRDefault="003843A6" w:rsidP="003843A6">
      <w:pPr>
        <w:pStyle w:val="Bezmezer"/>
        <w:jc w:val="both"/>
        <w:rPr>
          <w:lang w:eastAsia="cs-CZ"/>
        </w:rPr>
      </w:pPr>
    </w:p>
    <w:p w:rsidR="003843A6" w:rsidRDefault="003843A6" w:rsidP="003843A6">
      <w:pPr>
        <w:pStyle w:val="Bezmezer"/>
        <w:jc w:val="both"/>
        <w:rPr>
          <w:lang w:eastAsia="cs-CZ"/>
        </w:rPr>
      </w:pPr>
    </w:p>
    <w:p w:rsidR="00856F4F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 xml:space="preserve">Tady je poměrně velká nezaměstnanost, maminky tak často zůstávají s dětmi doma. S dáváním do školky u dvouletých dětí nespěchají," uvedla pak k využití případných jeslí, které ve městě nyní nejsou, ředitelka tamní mateřské školy Hana </w:t>
      </w:r>
      <w:proofErr w:type="spellStart"/>
      <w:r w:rsidRPr="003843A6">
        <w:rPr>
          <w:lang w:eastAsia="cs-CZ"/>
        </w:rPr>
        <w:t>Továrková</w:t>
      </w:r>
      <w:proofErr w:type="spellEnd"/>
      <w:r w:rsidRPr="003843A6">
        <w:rPr>
          <w:lang w:eastAsia="cs-CZ"/>
        </w:rPr>
        <w:t>.</w:t>
      </w:r>
    </w:p>
    <w:p w:rsidR="003843A6" w:rsidRPr="003843A6" w:rsidRDefault="003843A6" w:rsidP="003843A6">
      <w:pPr>
        <w:pStyle w:val="Bezmezer"/>
        <w:jc w:val="both"/>
        <w:rPr>
          <w:lang w:eastAsia="cs-CZ"/>
        </w:rPr>
      </w:pPr>
    </w:p>
    <w:p w:rsidR="003843A6" w:rsidRDefault="003843A6" w:rsidP="003843A6">
      <w:pPr>
        <w:pStyle w:val="Bezmezer"/>
        <w:jc w:val="both"/>
        <w:rPr>
          <w:lang w:eastAsia="cs-CZ"/>
        </w:rPr>
      </w:pPr>
    </w:p>
    <w:p w:rsidR="003843A6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lastRenderedPageBreak/>
        <w:t xml:space="preserve">Budoucnost jeslí je ale do určité míry nejistá. Jak totiž připomíná Marie Bittnerová, nově mohou rodiče dávat do školek i dvouleté děti. "Je teď otázka, jak k této možnosti přistoupí mateřské školy. </w:t>
      </w:r>
    </w:p>
    <w:p w:rsidR="00856F4F" w:rsidRPr="003843A6" w:rsidRDefault="00856F4F" w:rsidP="003843A6">
      <w:pPr>
        <w:pStyle w:val="Bezmezer"/>
        <w:jc w:val="both"/>
        <w:rPr>
          <w:lang w:eastAsia="cs-CZ"/>
        </w:rPr>
      </w:pPr>
      <w:r w:rsidRPr="003843A6">
        <w:rPr>
          <w:lang w:eastAsia="cs-CZ"/>
        </w:rPr>
        <w:t>Pokud rodiče nejmenších dětí uspějí u mateřinek, zájem o jesle klesne. Nyní by se ale určitě zaplnila přinejmenším ještě jedna třída," zhodnotila současný stav.</w:t>
      </w:r>
    </w:p>
    <w:p w:rsidR="004C11D9" w:rsidRPr="003843A6" w:rsidRDefault="004C11D9" w:rsidP="003843A6">
      <w:pPr>
        <w:pStyle w:val="Bezmezer"/>
        <w:jc w:val="both"/>
      </w:pPr>
    </w:p>
    <w:p w:rsidR="003843A6" w:rsidRPr="003843A6" w:rsidRDefault="003843A6">
      <w:pPr>
        <w:pStyle w:val="Bezmezer"/>
        <w:jc w:val="both"/>
      </w:pPr>
    </w:p>
    <w:sectPr w:rsidR="003843A6" w:rsidRPr="0038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4F"/>
    <w:rsid w:val="003843A6"/>
    <w:rsid w:val="004C11D9"/>
    <w:rsid w:val="00856F4F"/>
    <w:rsid w:val="00D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6F4F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8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856F4F"/>
    <w:rPr>
      <w:color w:val="FF0000"/>
    </w:rPr>
  </w:style>
  <w:style w:type="paragraph" w:styleId="Bezmezer">
    <w:name w:val="No Spacing"/>
    <w:uiPriority w:val="1"/>
    <w:qFormat/>
    <w:rsid w:val="00384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6F4F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85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856F4F"/>
    <w:rPr>
      <w:color w:val="FF0000"/>
    </w:rPr>
  </w:style>
  <w:style w:type="paragraph" w:styleId="Bezmezer">
    <w:name w:val="No Spacing"/>
    <w:uiPriority w:val="1"/>
    <w:qFormat/>
    <w:rsid w:val="00384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p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2017-05-25T08:46:00Z</dcterms:created>
  <dcterms:modified xsi:type="dcterms:W3CDTF">2017-05-25T08:58:00Z</dcterms:modified>
</cp:coreProperties>
</file>