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0C" w:rsidRPr="00DC1660" w:rsidRDefault="00FD460C" w:rsidP="00DC1660">
      <w:pPr>
        <w:spacing w:after="180" w:line="240" w:lineRule="auto"/>
        <w:jc w:val="center"/>
        <w:rPr>
          <w:rFonts w:eastAsia="Times New Roman" w:cs="Tahoma"/>
          <w:b/>
          <w:bCs/>
          <w:color w:val="000000" w:themeColor="text1"/>
          <w:lang w:eastAsia="cs-CZ"/>
        </w:rPr>
      </w:pPr>
      <w:r w:rsidRPr="00DC1660">
        <w:rPr>
          <w:rFonts w:eastAsia="Times New Roman" w:cs="Tahoma"/>
          <w:b/>
          <w:bCs/>
          <w:color w:val="000000" w:themeColor="text1"/>
          <w:lang w:eastAsia="cs-CZ"/>
        </w:rPr>
        <w:t>V jeslích jako u babičky</w:t>
      </w:r>
    </w:p>
    <w:p w:rsidR="00DC1660" w:rsidRPr="00DC1660" w:rsidRDefault="00DC1660" w:rsidP="00DC1660">
      <w:pPr>
        <w:spacing w:after="180" w:line="240" w:lineRule="auto"/>
        <w:jc w:val="center"/>
        <w:rPr>
          <w:rFonts w:eastAsia="Times New Roman" w:cs="Tahoma"/>
          <w:b/>
          <w:bCs/>
          <w:color w:val="DF0000"/>
          <w:lang w:eastAsia="cs-CZ"/>
        </w:rPr>
      </w:pP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FD460C" w:rsidRPr="00DC1660">
        <w:tc>
          <w:tcPr>
            <w:tcW w:w="1950" w:type="dxa"/>
            <w:tcBorders>
              <w:bottom w:val="dotted" w:sz="2" w:space="0" w:color="DDDDDD"/>
            </w:tcBorders>
            <w:vAlign w:val="center"/>
            <w:hideMark/>
          </w:tcPr>
          <w:p w:rsidR="00FD460C" w:rsidRPr="0025127A" w:rsidRDefault="00FD460C" w:rsidP="00FD460C">
            <w:pPr>
              <w:spacing w:after="0" w:line="240" w:lineRule="auto"/>
              <w:rPr>
                <w:rFonts w:eastAsia="Times New Roman" w:cs="Tahoma"/>
                <w:bCs/>
                <w:color w:val="0070C0"/>
                <w:lang w:eastAsia="cs-CZ"/>
              </w:rPr>
            </w:pPr>
            <w:r w:rsidRPr="0025127A">
              <w:rPr>
                <w:rFonts w:eastAsia="Times New Roman" w:cs="Tahoma"/>
                <w:bCs/>
                <w:color w:val="0070C0"/>
                <w:lang w:eastAsia="cs-CZ"/>
              </w:rPr>
              <w:t>Zdroj:</w:t>
            </w:r>
          </w:p>
        </w:tc>
        <w:tc>
          <w:tcPr>
            <w:tcW w:w="0" w:type="auto"/>
            <w:tcBorders>
              <w:bottom w:val="dotted" w:sz="2" w:space="0" w:color="DDDDDD"/>
            </w:tcBorders>
            <w:vAlign w:val="center"/>
            <w:hideMark/>
          </w:tcPr>
          <w:p w:rsidR="00FD460C" w:rsidRPr="00DC1660" w:rsidRDefault="00FD460C" w:rsidP="00FD460C">
            <w:pPr>
              <w:spacing w:after="0" w:line="240" w:lineRule="auto"/>
              <w:rPr>
                <w:rFonts w:eastAsia="Times New Roman" w:cs="Tahoma"/>
                <w:bCs/>
                <w:color w:val="000000"/>
                <w:lang w:eastAsia="cs-CZ"/>
              </w:rPr>
            </w:pPr>
            <w:r w:rsidRPr="00DC1660">
              <w:rPr>
                <w:rFonts w:eastAsia="Times New Roman" w:cs="Tahoma"/>
                <w:bCs/>
                <w:color w:val="000000"/>
                <w:lang w:eastAsia="cs-CZ"/>
              </w:rPr>
              <w:t>5plus2</w:t>
            </w:r>
          </w:p>
        </w:tc>
      </w:tr>
      <w:tr w:rsidR="00FD460C" w:rsidRPr="00DC1660">
        <w:tc>
          <w:tcPr>
            <w:tcW w:w="1950" w:type="dxa"/>
            <w:tcBorders>
              <w:bottom w:val="dotted" w:sz="2" w:space="0" w:color="DDDDDD"/>
            </w:tcBorders>
            <w:vAlign w:val="center"/>
            <w:hideMark/>
          </w:tcPr>
          <w:p w:rsidR="00FD460C" w:rsidRPr="0025127A" w:rsidRDefault="00FD460C" w:rsidP="00FD460C">
            <w:pPr>
              <w:spacing w:after="0" w:line="240" w:lineRule="auto"/>
              <w:rPr>
                <w:rFonts w:eastAsia="Times New Roman" w:cs="Tahoma"/>
                <w:bCs/>
                <w:color w:val="0070C0"/>
                <w:lang w:eastAsia="cs-CZ"/>
              </w:rPr>
            </w:pPr>
            <w:r w:rsidRPr="0025127A">
              <w:rPr>
                <w:rFonts w:eastAsia="Times New Roman" w:cs="Tahoma"/>
                <w:bCs/>
                <w:color w:val="0070C0"/>
                <w:lang w:eastAsia="cs-CZ"/>
              </w:rPr>
              <w:t>Datum vydání:</w:t>
            </w:r>
          </w:p>
        </w:tc>
        <w:tc>
          <w:tcPr>
            <w:tcW w:w="0" w:type="auto"/>
            <w:tcBorders>
              <w:bottom w:val="dotted" w:sz="2" w:space="0" w:color="DDDDDD"/>
            </w:tcBorders>
            <w:vAlign w:val="center"/>
            <w:hideMark/>
          </w:tcPr>
          <w:p w:rsidR="00FD460C" w:rsidRPr="00DC1660" w:rsidRDefault="00FD460C" w:rsidP="00FD460C">
            <w:pPr>
              <w:spacing w:after="0" w:line="240" w:lineRule="auto"/>
              <w:rPr>
                <w:rFonts w:eastAsia="Times New Roman" w:cs="Tahoma"/>
                <w:bCs/>
                <w:color w:val="000000"/>
                <w:lang w:eastAsia="cs-CZ"/>
              </w:rPr>
            </w:pPr>
            <w:proofErr w:type="gramStart"/>
            <w:r w:rsidRPr="00DC1660">
              <w:rPr>
                <w:rFonts w:eastAsia="Times New Roman" w:cs="Tahoma"/>
                <w:bCs/>
                <w:color w:val="000000"/>
                <w:lang w:eastAsia="cs-CZ"/>
              </w:rPr>
              <w:t>13.5.2016</w:t>
            </w:r>
            <w:proofErr w:type="gramEnd"/>
          </w:p>
        </w:tc>
      </w:tr>
      <w:tr w:rsidR="00FD460C" w:rsidRPr="00DC1660">
        <w:tc>
          <w:tcPr>
            <w:tcW w:w="1950" w:type="dxa"/>
            <w:tcBorders>
              <w:bottom w:val="dotted" w:sz="2" w:space="0" w:color="DDDDDD"/>
            </w:tcBorders>
            <w:vAlign w:val="center"/>
            <w:hideMark/>
          </w:tcPr>
          <w:p w:rsidR="00FD460C" w:rsidRPr="0025127A" w:rsidRDefault="00FD460C" w:rsidP="00FD460C">
            <w:pPr>
              <w:spacing w:after="0" w:line="240" w:lineRule="auto"/>
              <w:rPr>
                <w:rFonts w:eastAsia="Times New Roman" w:cs="Tahoma"/>
                <w:bCs/>
                <w:color w:val="0070C0"/>
                <w:lang w:eastAsia="cs-CZ"/>
              </w:rPr>
            </w:pPr>
            <w:r w:rsidRPr="0025127A">
              <w:rPr>
                <w:rFonts w:eastAsia="Times New Roman" w:cs="Tahoma"/>
                <w:bCs/>
                <w:color w:val="0070C0"/>
                <w:lang w:eastAsia="cs-CZ"/>
              </w:rPr>
              <w:t>Číslo:</w:t>
            </w:r>
          </w:p>
        </w:tc>
        <w:tc>
          <w:tcPr>
            <w:tcW w:w="0" w:type="auto"/>
            <w:tcBorders>
              <w:bottom w:val="dotted" w:sz="2" w:space="0" w:color="DDDDDD"/>
            </w:tcBorders>
            <w:vAlign w:val="center"/>
            <w:hideMark/>
          </w:tcPr>
          <w:p w:rsidR="00FD460C" w:rsidRPr="00DC1660" w:rsidRDefault="00FD460C" w:rsidP="00FD460C">
            <w:pPr>
              <w:spacing w:after="0" w:line="240" w:lineRule="auto"/>
              <w:rPr>
                <w:rFonts w:eastAsia="Times New Roman" w:cs="Tahoma"/>
                <w:bCs/>
                <w:color w:val="000000"/>
                <w:lang w:eastAsia="cs-CZ"/>
              </w:rPr>
            </w:pPr>
            <w:r w:rsidRPr="00DC1660">
              <w:rPr>
                <w:rFonts w:eastAsia="Times New Roman" w:cs="Tahoma"/>
                <w:bCs/>
                <w:color w:val="000000"/>
                <w:lang w:eastAsia="cs-CZ"/>
              </w:rPr>
              <w:t>19</w:t>
            </w:r>
          </w:p>
        </w:tc>
      </w:tr>
      <w:tr w:rsidR="00FD460C" w:rsidRPr="00DC1660">
        <w:tc>
          <w:tcPr>
            <w:tcW w:w="1950" w:type="dxa"/>
            <w:tcBorders>
              <w:bottom w:val="dotted" w:sz="2" w:space="0" w:color="DDDDDD"/>
            </w:tcBorders>
            <w:vAlign w:val="center"/>
            <w:hideMark/>
          </w:tcPr>
          <w:p w:rsidR="00FD460C" w:rsidRPr="0025127A" w:rsidRDefault="00FD460C" w:rsidP="00FD460C">
            <w:pPr>
              <w:spacing w:after="0" w:line="240" w:lineRule="auto"/>
              <w:rPr>
                <w:rFonts w:eastAsia="Times New Roman" w:cs="Tahoma"/>
                <w:bCs/>
                <w:color w:val="0070C0"/>
                <w:lang w:eastAsia="cs-CZ"/>
              </w:rPr>
            </w:pPr>
            <w:r w:rsidRPr="0025127A">
              <w:rPr>
                <w:rFonts w:eastAsia="Times New Roman" w:cs="Tahoma"/>
                <w:bCs/>
                <w:color w:val="0070C0"/>
                <w:lang w:eastAsia="cs-CZ"/>
              </w:rPr>
              <w:t>Strana:</w:t>
            </w:r>
          </w:p>
        </w:tc>
        <w:tc>
          <w:tcPr>
            <w:tcW w:w="0" w:type="auto"/>
            <w:tcBorders>
              <w:bottom w:val="dotted" w:sz="2" w:space="0" w:color="DDDDDD"/>
            </w:tcBorders>
            <w:vAlign w:val="center"/>
            <w:hideMark/>
          </w:tcPr>
          <w:p w:rsidR="00FD460C" w:rsidRPr="00DC1660" w:rsidRDefault="00FD460C" w:rsidP="00FD460C">
            <w:pPr>
              <w:spacing w:after="0" w:line="240" w:lineRule="auto"/>
              <w:rPr>
                <w:rFonts w:eastAsia="Times New Roman" w:cs="Tahoma"/>
                <w:bCs/>
                <w:color w:val="000000"/>
                <w:lang w:eastAsia="cs-CZ"/>
              </w:rPr>
            </w:pPr>
            <w:r w:rsidRPr="00DC1660">
              <w:rPr>
                <w:rFonts w:eastAsia="Times New Roman" w:cs="Tahoma"/>
                <w:bCs/>
                <w:color w:val="000000"/>
                <w:lang w:eastAsia="cs-CZ"/>
              </w:rPr>
              <w:t>2</w:t>
            </w:r>
          </w:p>
        </w:tc>
      </w:tr>
      <w:tr w:rsidR="00FD460C" w:rsidRPr="00DC1660">
        <w:tc>
          <w:tcPr>
            <w:tcW w:w="1950" w:type="dxa"/>
            <w:tcBorders>
              <w:bottom w:val="dotted" w:sz="2" w:space="0" w:color="DDDDDD"/>
            </w:tcBorders>
            <w:vAlign w:val="center"/>
            <w:hideMark/>
          </w:tcPr>
          <w:p w:rsidR="00FD460C" w:rsidRPr="0025127A" w:rsidRDefault="00FD460C" w:rsidP="00FD460C">
            <w:pPr>
              <w:spacing w:after="0" w:line="240" w:lineRule="auto"/>
              <w:rPr>
                <w:rFonts w:eastAsia="Times New Roman" w:cs="Tahoma"/>
                <w:bCs/>
                <w:color w:val="0070C0"/>
                <w:lang w:eastAsia="cs-CZ"/>
              </w:rPr>
            </w:pPr>
            <w:r w:rsidRPr="0025127A">
              <w:rPr>
                <w:rFonts w:eastAsia="Times New Roman" w:cs="Tahoma"/>
                <w:bCs/>
                <w:color w:val="0070C0"/>
                <w:lang w:eastAsia="cs-CZ"/>
              </w:rPr>
              <w:t>Autor:</w:t>
            </w:r>
          </w:p>
        </w:tc>
        <w:tc>
          <w:tcPr>
            <w:tcW w:w="0" w:type="auto"/>
            <w:tcBorders>
              <w:bottom w:val="dotted" w:sz="2" w:space="0" w:color="DDDDDD"/>
            </w:tcBorders>
            <w:vAlign w:val="center"/>
            <w:hideMark/>
          </w:tcPr>
          <w:p w:rsidR="00FD460C" w:rsidRPr="00DC1660" w:rsidRDefault="00FD460C" w:rsidP="00FD460C">
            <w:pPr>
              <w:spacing w:after="0" w:line="240" w:lineRule="auto"/>
              <w:rPr>
                <w:rFonts w:eastAsia="Times New Roman" w:cs="Tahoma"/>
                <w:bCs/>
                <w:color w:val="000000"/>
                <w:lang w:eastAsia="cs-CZ"/>
              </w:rPr>
            </w:pPr>
            <w:r w:rsidRPr="00DC1660">
              <w:rPr>
                <w:rFonts w:eastAsia="Times New Roman" w:cs="Tahoma"/>
                <w:bCs/>
                <w:color w:val="000000"/>
                <w:lang w:eastAsia="cs-CZ"/>
              </w:rPr>
              <w:t>IVANA SOLAŘÍKOVÁ</w:t>
            </w:r>
          </w:p>
        </w:tc>
      </w:tr>
      <w:tr w:rsidR="00FD460C" w:rsidRPr="00DC1660">
        <w:tc>
          <w:tcPr>
            <w:tcW w:w="1950" w:type="dxa"/>
            <w:tcBorders>
              <w:bottom w:val="dotted" w:sz="2" w:space="0" w:color="DDDDDD"/>
            </w:tcBorders>
            <w:vAlign w:val="center"/>
            <w:hideMark/>
          </w:tcPr>
          <w:p w:rsidR="00FD460C" w:rsidRPr="0025127A" w:rsidRDefault="00FD460C" w:rsidP="00FD460C">
            <w:pPr>
              <w:spacing w:after="0" w:line="240" w:lineRule="auto"/>
              <w:rPr>
                <w:rFonts w:eastAsia="Times New Roman" w:cs="Tahoma"/>
                <w:bCs/>
                <w:color w:val="0070C0"/>
                <w:lang w:eastAsia="cs-CZ"/>
              </w:rPr>
            </w:pPr>
            <w:r w:rsidRPr="0025127A">
              <w:rPr>
                <w:rFonts w:eastAsia="Times New Roman" w:cs="Tahoma"/>
                <w:bCs/>
                <w:color w:val="0070C0"/>
                <w:lang w:eastAsia="cs-CZ"/>
              </w:rPr>
              <w:t>Rubrika:</w:t>
            </w:r>
          </w:p>
        </w:tc>
        <w:tc>
          <w:tcPr>
            <w:tcW w:w="0" w:type="auto"/>
            <w:tcBorders>
              <w:bottom w:val="dotted" w:sz="2" w:space="0" w:color="DDDDDD"/>
            </w:tcBorders>
            <w:vAlign w:val="center"/>
            <w:hideMark/>
          </w:tcPr>
          <w:p w:rsidR="00FD460C" w:rsidRPr="00DC1660" w:rsidRDefault="00FD460C" w:rsidP="00FD460C">
            <w:pPr>
              <w:spacing w:after="0" w:line="240" w:lineRule="auto"/>
              <w:rPr>
                <w:rFonts w:eastAsia="Times New Roman" w:cs="Tahoma"/>
                <w:bCs/>
                <w:color w:val="000000"/>
                <w:lang w:eastAsia="cs-CZ"/>
              </w:rPr>
            </w:pPr>
            <w:r w:rsidRPr="00DC1660">
              <w:rPr>
                <w:rFonts w:eastAsia="Times New Roman" w:cs="Tahoma"/>
                <w:bCs/>
                <w:color w:val="000000"/>
                <w:lang w:eastAsia="cs-CZ"/>
              </w:rPr>
              <w:t>Břeclavsko a Hodonínsko</w:t>
            </w:r>
          </w:p>
        </w:tc>
        <w:bookmarkStart w:id="0" w:name="_GoBack"/>
        <w:bookmarkEnd w:id="0"/>
      </w:tr>
      <w:tr w:rsidR="00FD460C" w:rsidRPr="00DC1660">
        <w:tc>
          <w:tcPr>
            <w:tcW w:w="1950" w:type="dxa"/>
            <w:tcBorders>
              <w:bottom w:val="dotted" w:sz="2" w:space="0" w:color="DDDDDD"/>
            </w:tcBorders>
            <w:vAlign w:val="center"/>
            <w:hideMark/>
          </w:tcPr>
          <w:p w:rsidR="00FD460C" w:rsidRPr="0025127A" w:rsidRDefault="00FD460C" w:rsidP="00FD460C">
            <w:pPr>
              <w:spacing w:after="0" w:line="240" w:lineRule="auto"/>
              <w:rPr>
                <w:rFonts w:eastAsia="Times New Roman" w:cs="Tahoma"/>
                <w:bCs/>
                <w:color w:val="0070C0"/>
                <w:lang w:eastAsia="cs-CZ"/>
              </w:rPr>
            </w:pPr>
            <w:r w:rsidRPr="0025127A">
              <w:rPr>
                <w:rFonts w:eastAsia="Times New Roman" w:cs="Tahoma"/>
                <w:bCs/>
                <w:color w:val="0070C0"/>
                <w:lang w:eastAsia="cs-CZ"/>
              </w:rPr>
              <w:t>Mutace:</w:t>
            </w:r>
          </w:p>
        </w:tc>
        <w:tc>
          <w:tcPr>
            <w:tcW w:w="0" w:type="auto"/>
            <w:tcBorders>
              <w:bottom w:val="dotted" w:sz="2" w:space="0" w:color="DDDDDD"/>
            </w:tcBorders>
            <w:vAlign w:val="center"/>
            <w:hideMark/>
          </w:tcPr>
          <w:p w:rsidR="00FD460C" w:rsidRPr="00DC1660" w:rsidRDefault="00FD460C" w:rsidP="00FD460C">
            <w:pPr>
              <w:spacing w:after="0" w:line="240" w:lineRule="auto"/>
              <w:rPr>
                <w:rFonts w:eastAsia="Times New Roman" w:cs="Tahoma"/>
                <w:bCs/>
                <w:color w:val="000000"/>
                <w:lang w:eastAsia="cs-CZ"/>
              </w:rPr>
            </w:pPr>
            <w:r w:rsidRPr="00DC1660">
              <w:rPr>
                <w:rFonts w:eastAsia="Times New Roman" w:cs="Tahoma"/>
                <w:bCs/>
                <w:color w:val="000000"/>
                <w:lang w:eastAsia="cs-CZ"/>
              </w:rPr>
              <w:t>5plus2 - Znojemsko</w:t>
            </w:r>
          </w:p>
        </w:tc>
      </w:tr>
      <w:tr w:rsidR="00FD460C" w:rsidRPr="00DC1660">
        <w:tc>
          <w:tcPr>
            <w:tcW w:w="1950" w:type="dxa"/>
            <w:tcBorders>
              <w:bottom w:val="dotted" w:sz="2" w:space="0" w:color="DDDDDD"/>
            </w:tcBorders>
            <w:vAlign w:val="center"/>
            <w:hideMark/>
          </w:tcPr>
          <w:p w:rsidR="00FD460C" w:rsidRPr="0025127A" w:rsidRDefault="00FD460C" w:rsidP="00FD460C">
            <w:pPr>
              <w:spacing w:after="0" w:line="240" w:lineRule="auto"/>
              <w:rPr>
                <w:rFonts w:eastAsia="Times New Roman" w:cs="Tahoma"/>
                <w:bCs/>
                <w:color w:val="0070C0"/>
                <w:lang w:eastAsia="cs-CZ"/>
              </w:rPr>
            </w:pPr>
            <w:r w:rsidRPr="0025127A">
              <w:rPr>
                <w:rFonts w:eastAsia="Times New Roman" w:cs="Tahoma"/>
                <w:bCs/>
                <w:color w:val="0070C0"/>
                <w:lang w:eastAsia="cs-CZ"/>
              </w:rPr>
              <w:t>Oblast:</w:t>
            </w:r>
          </w:p>
        </w:tc>
        <w:tc>
          <w:tcPr>
            <w:tcW w:w="0" w:type="auto"/>
            <w:tcBorders>
              <w:bottom w:val="dotted" w:sz="2" w:space="0" w:color="DDDDDD"/>
            </w:tcBorders>
            <w:vAlign w:val="center"/>
            <w:hideMark/>
          </w:tcPr>
          <w:p w:rsidR="00FD460C" w:rsidRPr="00DC1660" w:rsidRDefault="00FD460C" w:rsidP="00FD460C">
            <w:pPr>
              <w:spacing w:after="0" w:line="240" w:lineRule="auto"/>
              <w:rPr>
                <w:rFonts w:eastAsia="Times New Roman" w:cs="Tahoma"/>
                <w:bCs/>
                <w:color w:val="000000"/>
                <w:lang w:eastAsia="cs-CZ"/>
              </w:rPr>
            </w:pPr>
            <w:r w:rsidRPr="00DC1660">
              <w:rPr>
                <w:rFonts w:eastAsia="Times New Roman" w:cs="Tahoma"/>
                <w:bCs/>
                <w:color w:val="000000"/>
                <w:lang w:eastAsia="cs-CZ"/>
              </w:rPr>
              <w:t>Časopisy - společnost a životní styl</w:t>
            </w:r>
          </w:p>
        </w:tc>
      </w:tr>
    </w:tbl>
    <w:p w:rsidR="00FD460C" w:rsidRPr="0025127A" w:rsidRDefault="00FD460C" w:rsidP="00FD460C">
      <w:pPr>
        <w:spacing w:before="100" w:beforeAutospacing="1" w:after="100" w:afterAutospacing="1" w:line="240" w:lineRule="auto"/>
        <w:rPr>
          <w:rFonts w:eastAsia="Times New Roman" w:cs="Tahoma"/>
          <w:color w:val="000000" w:themeColor="text1"/>
          <w:lang w:eastAsia="cs-CZ"/>
        </w:rPr>
      </w:pPr>
      <w:r w:rsidRPr="0025127A">
        <w:rPr>
          <w:rFonts w:eastAsia="Times New Roman" w:cs="Tahoma"/>
          <w:color w:val="000000" w:themeColor="text1"/>
          <w:lang w:eastAsia="cs-CZ"/>
        </w:rPr>
        <w:t> </w:t>
      </w:r>
    </w:p>
    <w:p w:rsidR="00FD460C" w:rsidRPr="0025127A" w:rsidRDefault="00FD460C" w:rsidP="00DC1660">
      <w:pPr>
        <w:spacing w:before="100" w:beforeAutospacing="1" w:after="100" w:afterAutospacing="1" w:line="240" w:lineRule="auto"/>
        <w:jc w:val="both"/>
        <w:rPr>
          <w:rFonts w:eastAsia="Times New Roman" w:cs="Tahoma"/>
          <w:color w:val="000000" w:themeColor="text1"/>
          <w:lang w:eastAsia="cs-CZ"/>
        </w:rPr>
      </w:pPr>
      <w:r w:rsidRPr="0025127A">
        <w:rPr>
          <w:rFonts w:eastAsia="Times New Roman" w:cs="Tahoma"/>
          <w:color w:val="000000" w:themeColor="text1"/>
          <w:lang w:eastAsia="cs-CZ"/>
        </w:rPr>
        <w:t>Po úspěšném startu v Hodoníně se chystá zařízení pro nejmenší i v Břeclavi </w:t>
      </w:r>
    </w:p>
    <w:p w:rsidR="00FD460C" w:rsidRPr="0025127A" w:rsidRDefault="00FD460C" w:rsidP="00DC1660">
      <w:pPr>
        <w:spacing w:before="100" w:beforeAutospacing="1" w:after="100" w:afterAutospacing="1" w:line="240" w:lineRule="auto"/>
        <w:jc w:val="both"/>
        <w:rPr>
          <w:rFonts w:eastAsia="Times New Roman" w:cs="Tahoma"/>
          <w:color w:val="000000" w:themeColor="text1"/>
          <w:lang w:eastAsia="cs-CZ"/>
        </w:rPr>
      </w:pPr>
      <w:r w:rsidRPr="0025127A">
        <w:rPr>
          <w:rFonts w:eastAsia="Times New Roman" w:cs="Tahoma"/>
          <w:color w:val="000000" w:themeColor="text1"/>
          <w:lang w:eastAsia="cs-CZ"/>
        </w:rPr>
        <w:t xml:space="preserve">BŘECLAV, HODONÍN / Od práce v dětských jeslích odešla na mateřskou dovolenou. Než se stihla vrátit, jesličky po celé republice zanikly. Dlouhých 21 let tak měla Ludmila </w:t>
      </w:r>
      <w:proofErr w:type="spellStart"/>
      <w:r w:rsidRPr="0025127A">
        <w:rPr>
          <w:rFonts w:eastAsia="Times New Roman" w:cs="Tahoma"/>
          <w:color w:val="000000" w:themeColor="text1"/>
          <w:lang w:eastAsia="cs-CZ"/>
        </w:rPr>
        <w:t>Almová</w:t>
      </w:r>
      <w:proofErr w:type="spellEnd"/>
      <w:r w:rsidRPr="0025127A">
        <w:rPr>
          <w:rFonts w:eastAsia="Times New Roman" w:cs="Tahoma"/>
          <w:color w:val="000000" w:themeColor="text1"/>
          <w:lang w:eastAsia="cs-CZ"/>
        </w:rPr>
        <w:t xml:space="preserve"> od práce s dětmi pauzu a věnovala se finančnímu poradenství. Jenže pak se jí po dětech zkrátka zastesklo. Před pěti lety si proto založila dnes už úspěšně fungující Jesle u babičky v Hodoníně a na podzim by ráda další otevřela v Břeclavi.</w:t>
      </w:r>
    </w:p>
    <w:p w:rsidR="00FD460C" w:rsidRPr="0025127A" w:rsidRDefault="00FD460C" w:rsidP="00DC1660">
      <w:pPr>
        <w:spacing w:before="100" w:beforeAutospacing="1" w:after="100" w:afterAutospacing="1" w:line="240" w:lineRule="auto"/>
        <w:jc w:val="both"/>
        <w:rPr>
          <w:rFonts w:eastAsia="Times New Roman" w:cs="Tahoma"/>
          <w:color w:val="000000" w:themeColor="text1"/>
          <w:lang w:eastAsia="cs-CZ"/>
        </w:rPr>
      </w:pPr>
      <w:r w:rsidRPr="0025127A">
        <w:rPr>
          <w:rFonts w:eastAsia="Times New Roman" w:cs="Tahoma"/>
          <w:color w:val="000000" w:themeColor="text1"/>
          <w:lang w:eastAsia="cs-CZ"/>
        </w:rPr>
        <w:t xml:space="preserve">"Je to nádherná práce, když se dělá láskyplně. Samozřejmě chvíli trvá, než k nám rodič získá důvěru, ale když k nám pak přijde třeba i s druhým dítětem, je to nejkrásnější ocenění. I děti, které už od nás odešly, se občas přijdou pochlubit, co už umí nebo kolik mají ve školce kamarádů," popisuje </w:t>
      </w:r>
      <w:proofErr w:type="spellStart"/>
      <w:r w:rsidRPr="0025127A">
        <w:rPr>
          <w:rFonts w:eastAsia="Times New Roman" w:cs="Tahoma"/>
          <w:color w:val="000000" w:themeColor="text1"/>
          <w:lang w:eastAsia="cs-CZ"/>
        </w:rPr>
        <w:t>Almová</w:t>
      </w:r>
      <w:proofErr w:type="spellEnd"/>
      <w:r w:rsidRPr="0025127A">
        <w:rPr>
          <w:rFonts w:eastAsia="Times New Roman" w:cs="Tahoma"/>
          <w:color w:val="000000" w:themeColor="text1"/>
          <w:lang w:eastAsia="cs-CZ"/>
        </w:rPr>
        <w:t xml:space="preserve"> atmosféru úspěšně fungujícího zařízení pro nejmenší děti.</w:t>
      </w:r>
    </w:p>
    <w:p w:rsidR="00FD460C" w:rsidRPr="0025127A" w:rsidRDefault="00FD460C" w:rsidP="00DC1660">
      <w:pPr>
        <w:spacing w:before="100" w:beforeAutospacing="1" w:after="100" w:afterAutospacing="1" w:line="240" w:lineRule="auto"/>
        <w:jc w:val="both"/>
        <w:rPr>
          <w:rFonts w:eastAsia="Times New Roman" w:cs="Tahoma"/>
          <w:color w:val="000000" w:themeColor="text1"/>
          <w:lang w:eastAsia="cs-CZ"/>
        </w:rPr>
      </w:pPr>
      <w:r w:rsidRPr="0025127A">
        <w:rPr>
          <w:rFonts w:eastAsia="Times New Roman" w:cs="Tahoma"/>
          <w:color w:val="000000" w:themeColor="text1"/>
          <w:lang w:eastAsia="cs-CZ"/>
        </w:rPr>
        <w:t>Práce v jeslích je pro ni srdcová záležitost. "Je to u nás opravdu jako u babičky. Děti se chodí pomazlit, ale zároveň s nimi pracujeme. Není to jen hlídání dětí, ale kvalitní pedagogická práce, výchova osobnosti," podotýká zakladatelka jeslí.</w:t>
      </w:r>
    </w:p>
    <w:p w:rsidR="00FD460C" w:rsidRPr="0025127A" w:rsidRDefault="00FD460C" w:rsidP="00DC1660">
      <w:pPr>
        <w:spacing w:before="100" w:beforeAutospacing="1" w:after="100" w:afterAutospacing="1" w:line="240" w:lineRule="auto"/>
        <w:jc w:val="both"/>
        <w:rPr>
          <w:rFonts w:eastAsia="Times New Roman" w:cs="Tahoma"/>
          <w:color w:val="000000" w:themeColor="text1"/>
          <w:lang w:eastAsia="cs-CZ"/>
        </w:rPr>
      </w:pPr>
      <w:r w:rsidRPr="0025127A">
        <w:rPr>
          <w:rFonts w:eastAsia="Times New Roman" w:cs="Tahoma"/>
          <w:color w:val="000000" w:themeColor="text1"/>
          <w:lang w:eastAsia="cs-CZ"/>
        </w:rPr>
        <w:t>V Břeclavi, konkrétně v Charvátské Nové Vsi, by chtěla otevírat v říjnu v jednom ze zrekonstruovaných rodinných domů. Předpokládá, že zájem ze strany rodičů bude velký. Do Jeslí u babičky by mohli přijmout zhruba deset dětí ve věku od jednoho roku do tří let, podobný počet dětí je i v Hodoníně.</w:t>
      </w:r>
    </w:p>
    <w:p w:rsidR="00FD460C" w:rsidRPr="0025127A" w:rsidRDefault="00FD460C" w:rsidP="00DC1660">
      <w:pPr>
        <w:spacing w:before="100" w:beforeAutospacing="1" w:after="100" w:afterAutospacing="1" w:line="240" w:lineRule="auto"/>
        <w:jc w:val="both"/>
        <w:rPr>
          <w:rFonts w:eastAsia="Times New Roman" w:cs="Tahoma"/>
          <w:color w:val="000000" w:themeColor="text1"/>
          <w:lang w:eastAsia="cs-CZ"/>
        </w:rPr>
      </w:pPr>
      <w:r w:rsidRPr="0025127A">
        <w:rPr>
          <w:rFonts w:eastAsia="Times New Roman" w:cs="Tahoma"/>
          <w:color w:val="000000" w:themeColor="text1"/>
          <w:lang w:eastAsia="cs-CZ"/>
        </w:rPr>
        <w:t xml:space="preserve">"Čím menší miminko, tím lépe si zvyká," vysvětluje Ludmila </w:t>
      </w:r>
      <w:proofErr w:type="spellStart"/>
      <w:r w:rsidRPr="0025127A">
        <w:rPr>
          <w:rFonts w:eastAsia="Times New Roman" w:cs="Tahoma"/>
          <w:color w:val="000000" w:themeColor="text1"/>
          <w:lang w:eastAsia="cs-CZ"/>
        </w:rPr>
        <w:t>Almová</w:t>
      </w:r>
      <w:proofErr w:type="spellEnd"/>
      <w:r w:rsidRPr="0025127A">
        <w:rPr>
          <w:rFonts w:eastAsia="Times New Roman" w:cs="Tahoma"/>
          <w:color w:val="000000" w:themeColor="text1"/>
          <w:lang w:eastAsia="cs-CZ"/>
        </w:rPr>
        <w:t>. A pobyt v jeslích mu podle ní může pomoci i pro pozdější adaptaci ve školce. Právě proto, že už je na kolektiv zvyklé.</w:t>
      </w:r>
    </w:p>
    <w:p w:rsidR="00FD460C" w:rsidRPr="0025127A" w:rsidRDefault="00FD460C" w:rsidP="00DC1660">
      <w:pPr>
        <w:spacing w:before="100" w:beforeAutospacing="1" w:after="100" w:afterAutospacing="1" w:line="240" w:lineRule="auto"/>
        <w:jc w:val="both"/>
        <w:rPr>
          <w:rFonts w:eastAsia="Times New Roman" w:cs="Tahoma"/>
          <w:color w:val="000000" w:themeColor="text1"/>
          <w:lang w:eastAsia="cs-CZ"/>
        </w:rPr>
      </w:pPr>
      <w:r w:rsidRPr="0025127A">
        <w:rPr>
          <w:rFonts w:eastAsia="Times New Roman" w:cs="Tahoma"/>
          <w:color w:val="000000" w:themeColor="text1"/>
          <w:lang w:eastAsia="cs-CZ"/>
        </w:rPr>
        <w:t xml:space="preserve">V Břeclavi zatím probíhá rekonstrukce domu, Ludmila </w:t>
      </w:r>
      <w:proofErr w:type="spellStart"/>
      <w:r w:rsidRPr="0025127A">
        <w:rPr>
          <w:rFonts w:eastAsia="Times New Roman" w:cs="Tahoma"/>
          <w:color w:val="000000" w:themeColor="text1"/>
          <w:lang w:eastAsia="cs-CZ"/>
        </w:rPr>
        <w:t>Almová</w:t>
      </w:r>
      <w:proofErr w:type="spellEnd"/>
      <w:r w:rsidRPr="0025127A">
        <w:rPr>
          <w:rFonts w:eastAsia="Times New Roman" w:cs="Tahoma"/>
          <w:color w:val="000000" w:themeColor="text1"/>
          <w:lang w:eastAsia="cs-CZ"/>
        </w:rPr>
        <w:t xml:space="preserve"> shání i nové zaměstnance. Pokud vše půjde, na podzim nastoupí do jesliček nové děti. Protože jesle jsou soukromé, rodiče budou muset platit měsíčně na školném necelých pět tisíc korun. "Náklady na provoz jeslí jsou obrovské," vysvětluje zakladatelka jeslí. Když před pěti lety začínala v Hodoníně, pohybovala se cena až kolem sedmi tisíc korun. "Loni jsme ale získali dotaci z Evropské unie, a tak jsme mohli jít s cenou dolů," podotýká </w:t>
      </w:r>
      <w:proofErr w:type="spellStart"/>
      <w:r w:rsidRPr="0025127A">
        <w:rPr>
          <w:rFonts w:eastAsia="Times New Roman" w:cs="Tahoma"/>
          <w:color w:val="000000" w:themeColor="text1"/>
          <w:lang w:eastAsia="cs-CZ"/>
        </w:rPr>
        <w:t>Almová</w:t>
      </w:r>
      <w:proofErr w:type="spellEnd"/>
      <w:r w:rsidRPr="0025127A">
        <w:rPr>
          <w:rFonts w:eastAsia="Times New Roman" w:cs="Tahoma"/>
          <w:color w:val="000000" w:themeColor="text1"/>
          <w:lang w:eastAsia="cs-CZ"/>
        </w:rPr>
        <w:t>. Kromě celotýdenní péče nabízí její jesle také možnost dopolední či odpolední docházky, a dokonce i víkendové a noční hlídání.</w:t>
      </w:r>
    </w:p>
    <w:p w:rsidR="00FD460C" w:rsidRPr="0025127A" w:rsidRDefault="00FD460C" w:rsidP="00DC1660">
      <w:pPr>
        <w:spacing w:before="100" w:beforeAutospacing="1" w:after="100" w:afterAutospacing="1" w:line="240" w:lineRule="auto"/>
        <w:jc w:val="both"/>
        <w:rPr>
          <w:rFonts w:eastAsia="Times New Roman" w:cs="Tahoma"/>
          <w:color w:val="000000" w:themeColor="text1"/>
          <w:lang w:eastAsia="cs-CZ"/>
        </w:rPr>
      </w:pPr>
      <w:r w:rsidRPr="0025127A">
        <w:rPr>
          <w:rFonts w:eastAsia="Times New Roman" w:cs="Tahoma"/>
          <w:color w:val="000000" w:themeColor="text1"/>
          <w:lang w:eastAsia="cs-CZ"/>
        </w:rPr>
        <w:t xml:space="preserve">Podobné jesle vznikají také ve Znojmě. Tam zakládá takzvané mikrojesle Jolana Ambrosková, která tady už provozuje mateřské centrum </w:t>
      </w:r>
      <w:proofErr w:type="spellStart"/>
      <w:r w:rsidRPr="0025127A">
        <w:rPr>
          <w:rFonts w:eastAsia="Times New Roman" w:cs="Tahoma"/>
          <w:color w:val="000000" w:themeColor="text1"/>
          <w:lang w:eastAsia="cs-CZ"/>
        </w:rPr>
        <w:t>Miniklub</w:t>
      </w:r>
      <w:proofErr w:type="spellEnd"/>
      <w:r w:rsidRPr="0025127A">
        <w:rPr>
          <w:rFonts w:eastAsia="Times New Roman" w:cs="Tahoma"/>
          <w:color w:val="000000" w:themeColor="text1"/>
          <w:lang w:eastAsia="cs-CZ"/>
        </w:rPr>
        <w:t>.</w:t>
      </w:r>
    </w:p>
    <w:p w:rsidR="00FD460C" w:rsidRPr="0025127A" w:rsidRDefault="00FD460C" w:rsidP="00DC1660">
      <w:pPr>
        <w:spacing w:before="100" w:beforeAutospacing="1" w:after="100" w:afterAutospacing="1" w:line="240" w:lineRule="auto"/>
        <w:jc w:val="both"/>
        <w:rPr>
          <w:rFonts w:eastAsia="Times New Roman" w:cs="Tahoma"/>
          <w:color w:val="000000" w:themeColor="text1"/>
          <w:lang w:eastAsia="cs-CZ"/>
        </w:rPr>
      </w:pPr>
      <w:r w:rsidRPr="0025127A">
        <w:rPr>
          <w:rFonts w:eastAsia="Times New Roman" w:cs="Tahoma"/>
          <w:color w:val="000000" w:themeColor="text1"/>
          <w:lang w:eastAsia="cs-CZ"/>
        </w:rPr>
        <w:lastRenderedPageBreak/>
        <w:t>Vznikne až pět jednotek v různých lokalitách Znojma, přitom jedna skupina má mít maximálně čtyři děti. "Vazba na jednu dospělou osobu je pro vývoj dítěte v tomto věku vhodnější než rozsáhlá socializace ve větším kolektivu," vysvětluje iniciátorka nápadu.</w:t>
      </w:r>
    </w:p>
    <w:p w:rsidR="00FD460C" w:rsidRPr="0025127A" w:rsidRDefault="00FD460C" w:rsidP="00DC1660">
      <w:pPr>
        <w:spacing w:before="100" w:beforeAutospacing="1" w:after="100" w:afterAutospacing="1" w:line="240" w:lineRule="auto"/>
        <w:jc w:val="both"/>
        <w:rPr>
          <w:rFonts w:eastAsia="Times New Roman" w:cs="Tahoma"/>
          <w:color w:val="000000" w:themeColor="text1"/>
          <w:lang w:eastAsia="cs-CZ"/>
        </w:rPr>
      </w:pPr>
      <w:r w:rsidRPr="0025127A">
        <w:rPr>
          <w:rFonts w:eastAsia="Times New Roman" w:cs="Tahoma"/>
          <w:color w:val="000000" w:themeColor="text1"/>
          <w:lang w:eastAsia="cs-CZ"/>
        </w:rPr>
        <w:t>Tady bude služba bezplatná, plně hrazená z dotací ministerstva práce a sociálních věcí. "Rodiče budou dětem pouze nosit pleny a financovat stravování -buď připravovat doma, nebo domluvíme dovážku," plánuje Ambrosková. Mikrojesle mají sloužit dětem od půl roku do čtyř let, minimálně osm hodin denně a pět dní v týdnu, žádné dovolené a prázdniny.</w:t>
      </w:r>
    </w:p>
    <w:p w:rsidR="00FD460C" w:rsidRPr="0025127A" w:rsidRDefault="00FD460C" w:rsidP="00DC1660">
      <w:pPr>
        <w:spacing w:before="100" w:beforeAutospacing="1" w:after="100" w:afterAutospacing="1" w:line="240" w:lineRule="auto"/>
        <w:jc w:val="both"/>
        <w:rPr>
          <w:rFonts w:eastAsia="Times New Roman" w:cs="Tahoma"/>
          <w:color w:val="000000" w:themeColor="text1"/>
          <w:lang w:eastAsia="cs-CZ"/>
        </w:rPr>
      </w:pPr>
      <w:r w:rsidRPr="0025127A">
        <w:rPr>
          <w:rFonts w:eastAsia="Times New Roman" w:cs="Tahoma"/>
          <w:color w:val="000000" w:themeColor="text1"/>
          <w:lang w:eastAsia="cs-CZ"/>
        </w:rPr>
        <w:t>10 dětí by mohlo být v jeslích, které se plánují v Břeclavi.</w:t>
      </w:r>
    </w:p>
    <w:p w:rsidR="00C91F19" w:rsidRPr="00DC1660" w:rsidRDefault="00C91F19" w:rsidP="00DC1660">
      <w:pPr>
        <w:jc w:val="both"/>
      </w:pPr>
    </w:p>
    <w:sectPr w:rsidR="00C91F19" w:rsidRPr="00DC1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0C"/>
    <w:rsid w:val="0025127A"/>
    <w:rsid w:val="003964A6"/>
    <w:rsid w:val="009A30B8"/>
    <w:rsid w:val="00BB3C51"/>
    <w:rsid w:val="00C91F19"/>
    <w:rsid w:val="00CB15CB"/>
    <w:rsid w:val="00DC1660"/>
    <w:rsid w:val="00FD4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anku">
    <w:name w:val="textclanku"/>
    <w:basedOn w:val="Normln"/>
    <w:rsid w:val="00FD460C"/>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FD460C"/>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anku">
    <w:name w:val="textclanku"/>
    <w:basedOn w:val="Normln"/>
    <w:rsid w:val="00FD460C"/>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FD460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89771">
      <w:bodyDiv w:val="1"/>
      <w:marLeft w:val="0"/>
      <w:marRight w:val="0"/>
      <w:marTop w:val="0"/>
      <w:marBottom w:val="0"/>
      <w:divBdr>
        <w:top w:val="none" w:sz="0" w:space="0" w:color="auto"/>
        <w:left w:val="none" w:sz="0" w:space="0" w:color="auto"/>
        <w:bottom w:val="none" w:sz="0" w:space="0" w:color="auto"/>
        <w:right w:val="none" w:sz="0" w:space="0" w:color="auto"/>
      </w:divBdr>
      <w:divsChild>
        <w:div w:id="5728978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2768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8</cp:revision>
  <dcterms:created xsi:type="dcterms:W3CDTF">2017-05-25T07:20:00Z</dcterms:created>
  <dcterms:modified xsi:type="dcterms:W3CDTF">2017-05-25T09:06:00Z</dcterms:modified>
</cp:coreProperties>
</file>